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07A" w:rsidRPr="00FD707A" w:rsidRDefault="00FD707A" w:rsidP="00FD7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color w:val="000000"/>
          <w:sz w:val="48"/>
          <w:lang w:eastAsia="ru-RU"/>
        </w:rPr>
        <w:t>РАБОЧАЯ ПРОГРАММА</w:t>
      </w:r>
    </w:p>
    <w:p w:rsidR="00FD707A" w:rsidRPr="00FD707A" w:rsidRDefault="00FD707A" w:rsidP="00FD7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color w:val="000000"/>
          <w:sz w:val="56"/>
          <w:lang w:eastAsia="ru-RU"/>
        </w:rPr>
        <w:t>по математике</w:t>
      </w:r>
    </w:p>
    <w:p w:rsidR="00FD707A" w:rsidRPr="00FD707A" w:rsidRDefault="00FD707A" w:rsidP="00FD7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color w:val="000000"/>
          <w:sz w:val="44"/>
          <w:lang w:eastAsia="ru-RU"/>
        </w:rPr>
        <w:t>для  6  класса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Рабочая программа составлена на основе:</w:t>
      </w:r>
    </w:p>
    <w:p w:rsidR="00FD707A" w:rsidRPr="00FD707A" w:rsidRDefault="00FD707A" w:rsidP="00FD707A">
      <w:pPr>
        <w:numPr>
          <w:ilvl w:val="0"/>
          <w:numId w:val="1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федерального компонента государственного стандарта основного общего образования,</w:t>
      </w:r>
    </w:p>
    <w:p w:rsidR="00FD707A" w:rsidRPr="00FD707A" w:rsidRDefault="00FD707A" w:rsidP="00FD707A">
      <w:pPr>
        <w:numPr>
          <w:ilvl w:val="0"/>
          <w:numId w:val="1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примерной программы по математике основного общего образования,</w:t>
      </w:r>
    </w:p>
    <w:p w:rsidR="00FD707A" w:rsidRPr="00FD707A" w:rsidRDefault="00FD707A" w:rsidP="00FD707A">
      <w:pPr>
        <w:numPr>
          <w:ilvl w:val="0"/>
          <w:numId w:val="1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федерального перечня учебников, рекомендованных Министерством образования РФ,</w:t>
      </w:r>
    </w:p>
    <w:p w:rsidR="00FD707A" w:rsidRPr="00FD707A" w:rsidRDefault="00FD707A" w:rsidP="00FD7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учетом требований к оснащению образовательного процесса, в соответствии с содержанием 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наполнения учебных предметов компонента государственного стандарта общего образования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</w:p>
    <w:p w:rsidR="00FD707A" w:rsidRPr="00FD707A" w:rsidRDefault="00FD707A" w:rsidP="00FD7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Рабочая программа составлена на основе требований ФГОС, является частью Основной образовательной программы соответствующей образовательной организации и представляет собой скорректированный вариант авторской программы «Математика» С.М. Никольского, М.К.Потапова, Н.Н.Решетникова,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А.В.Шевкина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Изучение математики в 6 классе  направлено на достижение следующих целей:</w:t>
      </w:r>
    </w:p>
    <w:p w:rsidR="00FD707A" w:rsidRPr="00FD707A" w:rsidRDefault="00FD707A" w:rsidP="00FD707A">
      <w:pPr>
        <w:numPr>
          <w:ilvl w:val="0"/>
          <w:numId w:val="2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овладевать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D707A" w:rsidRPr="00FD707A" w:rsidRDefault="00FD707A" w:rsidP="00FD707A">
      <w:pPr>
        <w:numPr>
          <w:ilvl w:val="0"/>
          <w:numId w:val="2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интеллектуальное развитие, интерес к предмету «математика», качества личности, необходимые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FD707A" w:rsidRPr="00FD707A" w:rsidRDefault="00FD707A" w:rsidP="00FD707A">
      <w:pPr>
        <w:numPr>
          <w:ilvl w:val="0"/>
          <w:numId w:val="2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представление об идеях и методах математики как универсального языка науки и техники, средства моделирования явлений и процессов;</w:t>
      </w:r>
    </w:p>
    <w:p w:rsidR="00FD707A" w:rsidRPr="00FD707A" w:rsidRDefault="00FD707A" w:rsidP="00FD707A">
      <w:pPr>
        <w:numPr>
          <w:ilvl w:val="0"/>
          <w:numId w:val="2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 культуру личности, отношения к математике как к части общечеловеческой культуры, играющей особую роль в общественном развитии.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ходе преподавания математики в 6 классе, работы над формированием у 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учащихся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перечисленных в программе знаний и умений, следует обращать внимание на то, чтобы они овладевали умениями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общеучебного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характера, разнообразными способами деятельности, приобретали опыт:</w:t>
      </w:r>
    </w:p>
    <w:p w:rsidR="00FD707A" w:rsidRPr="00FD707A" w:rsidRDefault="00FD707A" w:rsidP="00FD707A">
      <w:pPr>
        <w:numPr>
          <w:ilvl w:val="0"/>
          <w:numId w:val="3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FD707A" w:rsidRPr="00FD707A" w:rsidRDefault="00FD707A" w:rsidP="00FD707A">
      <w:pPr>
        <w:numPr>
          <w:ilvl w:val="0"/>
          <w:numId w:val="3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FD707A" w:rsidRPr="00FD707A" w:rsidRDefault="00FD707A" w:rsidP="00FD707A">
      <w:pPr>
        <w:numPr>
          <w:ilvl w:val="0"/>
          <w:numId w:val="3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FD707A" w:rsidRPr="00FD707A" w:rsidRDefault="00FD707A" w:rsidP="00FD707A">
      <w:pPr>
        <w:numPr>
          <w:ilvl w:val="0"/>
          <w:numId w:val="3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FD707A" w:rsidRPr="00FD707A" w:rsidRDefault="00FD707A" w:rsidP="00FD707A">
      <w:pPr>
        <w:numPr>
          <w:ilvl w:val="0"/>
          <w:numId w:val="3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проведения доказательных рассуждений, аргументации, выдвижения гипотез и их обоснования;</w:t>
      </w:r>
    </w:p>
    <w:p w:rsidR="00FD707A" w:rsidRPr="00FD707A" w:rsidRDefault="00FD707A" w:rsidP="00FD707A">
      <w:pPr>
        <w:numPr>
          <w:ilvl w:val="0"/>
          <w:numId w:val="3"/>
        </w:numPr>
        <w:shd w:val="clear" w:color="auto" w:fill="FFFFFF"/>
        <w:spacing w:before="24" w:after="24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Поставленные цели решаются на основе применения различных форм работы (индивидуальной, групповой, фронтальной), применение электронного тестирования, тренажёра способствует закреплению учебных навыков, помогает осуществлять контроль и самоконтроль учебных достижений.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Рабочая программа ориентирована на преподавание по учебнику «Математика 6» под редакцией С.М. Никольского серии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«МГУ-школе», Москва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,«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Просвещение»,2020 г.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Данное учебное пособие соответствует функциям учебного пособия.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Информационно-методическая функция. Содержание учебника математики для 6 класса, «Математика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 под редакцией С.М. Никольского серии «МГУ-школе» соответствует традиционному содержанию программы для 6 класса, но порядок расположения материала в учебниках и способы его изложения отличаются от традиционных.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Учебник «Математика 6» серии «МГУ-школе» обеспечивает системную подготовку по предмету, позволяет ориентировать процесс обучения на формирование осознанных умений, требует меньше, чем обычно, времени, так как они не «натаскивают» ученика, учат действовать осознанно. Изложение материала связное: подряд излагаются большие темы, нет чересполосицы мелких вопросов, нарушающих логику изложения крупных тем.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Основной методический принцип, положенный в основу изложения теоретического материала и организации системы упражнений, заключается в том, что ученик за один раз должен преодолевать не более одной трудности. Поэтому каждое новое понятие формируется, каждое новое умение 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отрабатывается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сначала в «чистом» виде, потом трудности совмещаются.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Организационно-планирующая функция. Сложность заданий в каждом пункте нарастает линейно: учитель сам должен определить, на какой ступени сложности он может остановиться со своим классом или с конкретным учеником. Для каждого нового действия или приема решения задач в </w:t>
      </w: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учебнике имеется достаточное количество упражнений, которые выстроены по нарастанию сложности и не перебиваются упражнениями на другие темы. У учителя имеется возможность с помощью учебника реализовывать идею дифференциации обучения при работе со своим классом, а у сильных учащихся – реальная возможность более глубоко разобраться в любом вопросе, чего они часто лишены, если учебник написан на среднего ученика. Учебники полностью обеспечивают обучение и тех школьников, которые могут и хотят учиться основам наук. Важную роль в формировании первоначальных представлений о зарождении и развитии науки играют исторические сведения; в формировании логического мышления, интереса к предмету – серия занимательных задач, старинные задачи, завершающие каждую главу учебника.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Данная программа конкретизирует содержание предметных тем образовательного стандарта и даёт примерное распределение учебных часов по разделам курса. Согласно федеральному базисному учебному плану на изучение математики в 6 классе отводится не менее 170 часов из расчета 5 ч в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неделю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.К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онтрольные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работы направлены на проверку уровня базовой подготовки учащихся, а также на дифференцированную проверку владения формально-оперативным математическим аппаратом, способность к интеграции знаний по основным темам курса.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180" w:right="-264" w:firstLine="54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Промежуточный контроль знаний осуществляется с помощью проверочных самостоятельных работ, электронного тестирования.</w:t>
      </w:r>
    </w:p>
    <w:tbl>
      <w:tblPr>
        <w:tblW w:w="10913" w:type="dxa"/>
        <w:tblInd w:w="110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2"/>
        <w:gridCol w:w="8431"/>
        <w:gridCol w:w="1490"/>
      </w:tblGrid>
      <w:tr w:rsidR="00FD707A" w:rsidRPr="00FD707A" w:rsidTr="00FD707A">
        <w:trPr>
          <w:trHeight w:val="692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№ </w:t>
            </w:r>
            <w:proofErr w:type="spellStart"/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</w:t>
            </w:r>
            <w:proofErr w:type="spellEnd"/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/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</w:t>
            </w:r>
            <w:proofErr w:type="spellEnd"/>
          </w:p>
        </w:tc>
        <w:tc>
          <w:tcPr>
            <w:tcW w:w="8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Наименование разделов и тем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Всего часов</w:t>
            </w:r>
          </w:p>
        </w:tc>
      </w:tr>
      <w:tr w:rsidR="00FD707A" w:rsidRPr="00FD707A" w:rsidTr="00FD707A">
        <w:trPr>
          <w:trHeight w:val="336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8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Повторение курса математики 5 класса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8</w:t>
            </w:r>
          </w:p>
        </w:tc>
      </w:tr>
      <w:tr w:rsidR="00FD707A" w:rsidRPr="00FD707A" w:rsidTr="00FD707A">
        <w:trPr>
          <w:trHeight w:val="336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8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Отношения, пропорции, проценты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24</w:t>
            </w:r>
          </w:p>
        </w:tc>
      </w:tr>
      <w:tr w:rsidR="00FD707A" w:rsidRPr="00FD707A" w:rsidTr="00FD707A">
        <w:trPr>
          <w:trHeight w:val="336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8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Целые числа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34</w:t>
            </w:r>
          </w:p>
        </w:tc>
      </w:tr>
      <w:tr w:rsidR="00FD707A" w:rsidRPr="00FD707A" w:rsidTr="00FD707A">
        <w:trPr>
          <w:trHeight w:val="336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8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Рациональные числа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38</w:t>
            </w:r>
          </w:p>
        </w:tc>
      </w:tr>
      <w:tr w:rsidR="00FD707A" w:rsidRPr="00FD707A" w:rsidTr="00FD707A">
        <w:trPr>
          <w:trHeight w:val="336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8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Десятичные дроби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34</w:t>
            </w:r>
          </w:p>
        </w:tc>
      </w:tr>
      <w:tr w:rsidR="00FD707A" w:rsidRPr="00FD707A" w:rsidTr="00FD707A">
        <w:trPr>
          <w:trHeight w:val="336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8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Обыкновенные и десятичные дроби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24</w:t>
            </w:r>
          </w:p>
        </w:tc>
      </w:tr>
      <w:tr w:rsidR="00FD707A" w:rsidRPr="00FD707A" w:rsidTr="00FD707A">
        <w:trPr>
          <w:trHeight w:val="23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7</w:t>
            </w:r>
          </w:p>
        </w:tc>
        <w:tc>
          <w:tcPr>
            <w:tcW w:w="8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Повторение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8</w:t>
            </w:r>
          </w:p>
        </w:tc>
      </w:tr>
      <w:tr w:rsidR="00FD707A" w:rsidRPr="00FD707A" w:rsidTr="00FD707A">
        <w:trPr>
          <w:trHeight w:val="35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8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Итого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170</w:t>
            </w:r>
          </w:p>
        </w:tc>
      </w:tr>
    </w:tbl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 курса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Отношения, пропорции, проценты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Отношение чисел и величин. Масштаб. Деление числа в заданном отношении. Пропорции. Прямая и обратная пропорциональность. Понятие о проценте. Задачи на проценты. Круговые диаграммы. Задачи на перебор всех возможных вариантов. Вероятность события.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Основная цель – восстановить навыки работы с натуральными и рациональными числами, усвоить понятия, связанные с пропорциями и процентами.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Целые числа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Отрицательные целые числа. Противоположное число. Модуль числа. Сравнение целых чисел. Сложение целых чисел. Законы сложения целых чисел. </w:t>
      </w: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Разность целых чисел. Произведение целых чисел. Частное целых чисел. Распределительный закон. Раскрытие скобок и заключение в скобки. Действия с суммами нескольких слагаемых. Представление целых чисел на координатной оси.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Основная цель – научить учащихся работать со знаками, так как арифметические действия над их модулями – натуральными числами – уже хорошо усвоены.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Рациональные числа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Отрицательные дроби. Рациональные числа. Сравнение рациональных чисел. Сложение и вычитание дробей. Умножение и деление дробей. Законы сложения и умножения. Смешанные дроби произвольного знака. Изображение рациональных чисел на координатной оси. Уравнения. Решение задач с помощью уравнений.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Основная цель – добиться осознанного владения школьниками арифметических действий над рациональными числами.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Десятичные дроби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Понятие положительной десятичной дроби. Сравнение положительных десятичных дробей. Сложение и вычитание десятичных дробей. Перенос запятой в положительной десятичной дроби. Умножение положительных десятичных дробей. Деление положительных десятичных дробей. Десятичные дроби и проценты. Десятичные дроби любого знака. Приближение десятичных дробей. Приближение суммы, разности, произведения и частного двух чисел.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Основная цель – научить учащихся действиям с десятичными дробями и приближёнными вычислениями.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Обыкновенные и десятичные дроби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Разложение положительной обыкновенной дроби в конечную десятичную дробь. Бесконечные периодические десятичные дроби. Непериодические бесконечные периодические десятичные дроби. Длина отрезка. Длина окружности. Площадь круга. Координатная ось. Декартова система координат на плоскости. Столбчатые диаграммы и графики.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Основная цель – ввести действительные числа.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ТРЕБОВАНИЯ К УРОВНЮ ПОДГОТОВКИ  ШЕСТИКЛАССНИКОВ ПО МАТЕМАТИКЕ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результате изучения математики ученик должен</w:t>
      </w:r>
    </w:p>
    <w:p w:rsidR="00FD707A" w:rsidRPr="00FD707A" w:rsidRDefault="00FD707A" w:rsidP="00FD707A">
      <w:pPr>
        <w:shd w:val="clear" w:color="auto" w:fill="FFFFFF"/>
        <w:spacing w:before="120" w:after="120" w:line="240" w:lineRule="auto"/>
        <w:ind w:right="-284" w:firstLine="720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знать/понимать</w:t>
      </w:r>
    </w:p>
    <w:p w:rsidR="00FD707A" w:rsidRPr="00FD707A" w:rsidRDefault="00FD707A" w:rsidP="00FD707A">
      <w:pPr>
        <w:numPr>
          <w:ilvl w:val="0"/>
          <w:numId w:val="4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существо понятия математического доказательства;</w:t>
      </w:r>
    </w:p>
    <w:p w:rsidR="00FD707A" w:rsidRPr="00FD707A" w:rsidRDefault="00FD707A" w:rsidP="00FD707A">
      <w:pPr>
        <w:numPr>
          <w:ilvl w:val="0"/>
          <w:numId w:val="4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понятие целого числа, десятичной дроби;</w:t>
      </w:r>
    </w:p>
    <w:p w:rsidR="00FD707A" w:rsidRPr="00FD707A" w:rsidRDefault="00FD707A" w:rsidP="00FD707A">
      <w:pPr>
        <w:numPr>
          <w:ilvl w:val="0"/>
          <w:numId w:val="4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существо понятия алгоритма;</w:t>
      </w:r>
    </w:p>
    <w:p w:rsidR="00FD707A" w:rsidRPr="00FD707A" w:rsidRDefault="00FD707A" w:rsidP="00FD707A">
      <w:pPr>
        <w:numPr>
          <w:ilvl w:val="0"/>
          <w:numId w:val="4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 используются математические формулы и уравнения; примеры их применения для решения математических и практических задач;</w:t>
      </w:r>
    </w:p>
    <w:p w:rsidR="00FD707A" w:rsidRPr="00FD707A" w:rsidRDefault="00FD707A" w:rsidP="00FD707A">
      <w:pPr>
        <w:numPr>
          <w:ilvl w:val="0"/>
          <w:numId w:val="4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уметь</w:t>
      </w:r>
    </w:p>
    <w:p w:rsidR="00FD707A" w:rsidRPr="00FD707A" w:rsidRDefault="00FD707A" w:rsidP="00FD707A">
      <w:pPr>
        <w:numPr>
          <w:ilvl w:val="0"/>
          <w:numId w:val="5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переходить от одной формы записи чисел к другой, представлять десятичную дробь в виде обыкновенной и обыкновенную –  в виде десятичной,  записывать большие и малые числа с использованием целых степеней десятки;</w:t>
      </w:r>
      <w:proofErr w:type="gramEnd"/>
    </w:p>
    <w:p w:rsidR="00FD707A" w:rsidRPr="00FD707A" w:rsidRDefault="00FD707A" w:rsidP="00FD707A">
      <w:pPr>
        <w:numPr>
          <w:ilvl w:val="0"/>
          <w:numId w:val="5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арифметические действия с обыкновенными и десятичными дробями, сравнивать и округлять десятичные дроби; находить значения числовых выражений;</w:t>
      </w:r>
    </w:p>
    <w:p w:rsidR="00FD707A" w:rsidRPr="00FD707A" w:rsidRDefault="00FD707A" w:rsidP="00FD707A">
      <w:pPr>
        <w:numPr>
          <w:ilvl w:val="0"/>
          <w:numId w:val="5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через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более мелкие и наоборот;</w:t>
      </w:r>
    </w:p>
    <w:p w:rsidR="00FD707A" w:rsidRPr="00FD707A" w:rsidRDefault="00FD707A" w:rsidP="00FD707A">
      <w:pPr>
        <w:numPr>
          <w:ilvl w:val="0"/>
          <w:numId w:val="5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уметь расположить числа на координатной оси;</w:t>
      </w:r>
    </w:p>
    <w:p w:rsidR="00FD707A" w:rsidRPr="00FD707A" w:rsidRDefault="00FD707A" w:rsidP="00FD707A">
      <w:pPr>
        <w:numPr>
          <w:ilvl w:val="0"/>
          <w:numId w:val="5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Строить круговые, столбчатые диаграммы, простейшие графики;</w:t>
      </w:r>
    </w:p>
    <w:p w:rsidR="00FD707A" w:rsidRPr="00FD707A" w:rsidRDefault="00FD707A" w:rsidP="00FD707A">
      <w:pPr>
        <w:numPr>
          <w:ilvl w:val="0"/>
          <w:numId w:val="5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решать несложные задачи на проценты;</w:t>
      </w:r>
    </w:p>
    <w:p w:rsidR="00FD707A" w:rsidRPr="00FD707A" w:rsidRDefault="00FD707A" w:rsidP="00FD707A">
      <w:pPr>
        <w:numPr>
          <w:ilvl w:val="0"/>
          <w:numId w:val="5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FD707A" w:rsidRPr="00FD707A" w:rsidRDefault="00FD707A" w:rsidP="00FD707A">
      <w:pPr>
        <w:numPr>
          <w:ilvl w:val="0"/>
          <w:numId w:val="6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решения несложных практических расчетных задач, в том числе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c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использованием при необходимости справочных материалов, калькулятора, компьютера;</w:t>
      </w:r>
    </w:p>
    <w:p w:rsidR="00FD707A" w:rsidRPr="00FD707A" w:rsidRDefault="00FD707A" w:rsidP="00FD707A">
      <w:pPr>
        <w:numPr>
          <w:ilvl w:val="0"/>
          <w:numId w:val="6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устной прикидки и оценки результата вычислений; проверки результата вычисления, с использованием различных приемов;</w:t>
      </w:r>
    </w:p>
    <w:p w:rsidR="00FD707A" w:rsidRPr="00FD707A" w:rsidRDefault="00FD707A" w:rsidP="00FD707A">
      <w:pPr>
        <w:numPr>
          <w:ilvl w:val="0"/>
          <w:numId w:val="6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FD707A" w:rsidRPr="00FD707A" w:rsidRDefault="00FD707A" w:rsidP="00FD707A">
      <w:pPr>
        <w:numPr>
          <w:ilvl w:val="0"/>
          <w:numId w:val="7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выполнения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</w:r>
    </w:p>
    <w:p w:rsidR="00FD707A" w:rsidRPr="00FD707A" w:rsidRDefault="00FD707A" w:rsidP="00FD707A">
      <w:pPr>
        <w:numPr>
          <w:ilvl w:val="0"/>
          <w:numId w:val="7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моделирования практических ситуаций и 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исследовании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построенных моделей с использованием аппарата математики;</w:t>
      </w:r>
    </w:p>
    <w:p w:rsidR="00FD707A" w:rsidRPr="00FD707A" w:rsidRDefault="00FD707A" w:rsidP="00FD707A">
      <w:pPr>
        <w:numPr>
          <w:ilvl w:val="0"/>
          <w:numId w:val="7"/>
        </w:numPr>
        <w:shd w:val="clear" w:color="auto" w:fill="FFFFFF"/>
        <w:spacing w:before="24" w:after="24" w:line="240" w:lineRule="auto"/>
        <w:ind w:left="0" w:right="-28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FD707A" w:rsidRPr="00FD707A" w:rsidRDefault="00FD707A" w:rsidP="00FD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>Программа позволяет добиваться следующих результатов </w:t>
      </w: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освоения образовательной    программы основного общего образования.</w:t>
      </w:r>
    </w:p>
    <w:p w:rsidR="00FD707A" w:rsidRPr="00FD707A" w:rsidRDefault="00FD707A" w:rsidP="00FD7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Личностные:</w:t>
      </w:r>
    </w:p>
    <w:p w:rsidR="00FD707A" w:rsidRPr="00FD707A" w:rsidRDefault="00FD707A" w:rsidP="00FD7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 xml:space="preserve">у </w:t>
      </w:r>
      <w:proofErr w:type="gramStart"/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обучающихся</w:t>
      </w:r>
      <w:proofErr w:type="gramEnd"/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 xml:space="preserve"> будут сформированы:</w:t>
      </w:r>
    </w:p>
    <w:p w:rsidR="00FD707A" w:rsidRPr="00FD707A" w:rsidRDefault="00FD707A" w:rsidP="00FD707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ответственное отношение к учению;</w:t>
      </w:r>
    </w:p>
    <w:p w:rsidR="00FD707A" w:rsidRPr="00FD707A" w:rsidRDefault="00FD707A" w:rsidP="00FD707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готовность и способность 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FD707A" w:rsidRPr="00FD707A" w:rsidRDefault="00FD707A" w:rsidP="00FD707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контрпримеры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FD707A" w:rsidRPr="00FD707A" w:rsidRDefault="00FD707A" w:rsidP="00FD707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начальные навыки адаптации в динамично изменяющемся мире;</w:t>
      </w:r>
    </w:p>
    <w:p w:rsidR="00FD707A" w:rsidRPr="00FD707A" w:rsidRDefault="00FD707A" w:rsidP="00FD707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здоровьесберегающего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поведения;</w:t>
      </w:r>
    </w:p>
    <w:p w:rsidR="00FD707A" w:rsidRPr="00FD707A" w:rsidRDefault="00FD707A" w:rsidP="00FD707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способности к эмоциональному восприятию математических объектов, задач, решений, рассуждений;</w:t>
      </w:r>
    </w:p>
    <w:p w:rsidR="00FD707A" w:rsidRPr="00FD707A" w:rsidRDefault="00FD707A" w:rsidP="00FD707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контролировать процесс и результат учебной математической деятельности;</w:t>
      </w:r>
    </w:p>
    <w:p w:rsidR="00FD707A" w:rsidRPr="00FD707A" w:rsidRDefault="00FD707A" w:rsidP="00FD7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 xml:space="preserve">у </w:t>
      </w:r>
      <w:proofErr w:type="gramStart"/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обучающихся</w:t>
      </w:r>
      <w:proofErr w:type="gramEnd"/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 xml:space="preserve"> могут быть сформированы:</w:t>
      </w:r>
    </w:p>
    <w:p w:rsidR="00FD707A" w:rsidRPr="00FD707A" w:rsidRDefault="00FD707A" w:rsidP="00FD707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FD707A" w:rsidRPr="00FD707A" w:rsidRDefault="00FD707A" w:rsidP="00FD707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FD707A" w:rsidRPr="00FD707A" w:rsidRDefault="00FD707A" w:rsidP="00FD707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креативность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мышления, инициативы, находчивости, активности при решении арифметических задач.</w:t>
      </w:r>
    </w:p>
    <w:p w:rsidR="00FD707A" w:rsidRPr="00FD707A" w:rsidRDefault="00FD707A" w:rsidP="00FD7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proofErr w:type="spellStart"/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Метапредметные</w:t>
      </w:r>
      <w:proofErr w:type="spellEnd"/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:</w:t>
      </w:r>
    </w:p>
    <w:p w:rsidR="00FD707A" w:rsidRPr="00FD707A" w:rsidRDefault="00FD707A" w:rsidP="00FD707A">
      <w:pPr>
        <w:numPr>
          <w:ilvl w:val="0"/>
          <w:numId w:val="10"/>
        </w:numPr>
        <w:shd w:val="clear" w:color="auto" w:fill="FFFFFF"/>
        <w:spacing w:before="24" w:after="2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регулятивные</w:t>
      </w:r>
    </w:p>
    <w:p w:rsidR="00FD707A" w:rsidRPr="00FD707A" w:rsidRDefault="00FD707A" w:rsidP="00FD7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обучающиеся научатся:</w:t>
      </w:r>
    </w:p>
    <w:p w:rsidR="00FD707A" w:rsidRPr="00FD707A" w:rsidRDefault="00FD707A" w:rsidP="00FD707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формулировать и удерживать учебную задачу;</w:t>
      </w:r>
    </w:p>
    <w:p w:rsidR="00FD707A" w:rsidRPr="00FD707A" w:rsidRDefault="00FD707A" w:rsidP="00FD707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выбирать действия в соответствии с поставленной задачей и условиями реализации;</w:t>
      </w:r>
    </w:p>
    <w:p w:rsidR="00FD707A" w:rsidRPr="00FD707A" w:rsidRDefault="00FD707A" w:rsidP="00FD707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FD707A" w:rsidRPr="00FD707A" w:rsidRDefault="00FD707A" w:rsidP="00FD707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предвидеть уровень усвоения знаний, его временных характеристик;</w:t>
      </w:r>
    </w:p>
    <w:p w:rsidR="00FD707A" w:rsidRPr="00FD707A" w:rsidRDefault="00FD707A" w:rsidP="00FD707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составлять план и последовательность действий;</w:t>
      </w:r>
    </w:p>
    <w:p w:rsidR="00FD707A" w:rsidRPr="00FD707A" w:rsidRDefault="00FD707A" w:rsidP="00FD707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осуществлять контроль по образцу и вносить необходимые коррективы;</w:t>
      </w:r>
    </w:p>
    <w:p w:rsidR="00FD707A" w:rsidRPr="00FD707A" w:rsidRDefault="00FD707A" w:rsidP="00FD707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FD707A" w:rsidRPr="00FD707A" w:rsidRDefault="00FD707A" w:rsidP="00FD707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сличать способ действия и его результат с заданным эталоном с целью обнаружения</w:t>
      </w:r>
      <w:r w:rsidRPr="00FD70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отклонений и отличий от эталона;</w:t>
      </w:r>
    </w:p>
    <w:p w:rsidR="00FD707A" w:rsidRPr="00FD707A" w:rsidRDefault="00FD707A" w:rsidP="00FD7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proofErr w:type="gramStart"/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обучающиеся</w:t>
      </w:r>
      <w:proofErr w:type="gramEnd"/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 xml:space="preserve"> получат возможность научиться:</w:t>
      </w:r>
    </w:p>
    <w:p w:rsidR="00FD707A" w:rsidRPr="00FD707A" w:rsidRDefault="00FD707A" w:rsidP="00FD707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последовательность промежуточных целей и соответствующих</w:t>
      </w:r>
      <w:r w:rsidRPr="00FD70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 действий с учётом конечного результата;</w:t>
      </w:r>
    </w:p>
    <w:p w:rsidR="00FD707A" w:rsidRPr="00FD707A" w:rsidRDefault="00FD707A" w:rsidP="00FD707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предвидеть возможности получения конкретного результата при решении задач;</w:t>
      </w:r>
    </w:p>
    <w:p w:rsidR="00FD707A" w:rsidRPr="00FD707A" w:rsidRDefault="00FD707A" w:rsidP="00FD707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осуществлять констатирующий и прогнозирующий контроль по результату и по способу действия;</w:t>
      </w:r>
    </w:p>
    <w:p w:rsidR="00FD707A" w:rsidRPr="00FD707A" w:rsidRDefault="00FD707A" w:rsidP="00FD707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выделять и формулировать то, что усвоено и что нужно 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усвоить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определять качество и уровень усвоения;</w:t>
      </w:r>
    </w:p>
    <w:p w:rsidR="00FD707A" w:rsidRPr="00FD707A" w:rsidRDefault="00FD707A" w:rsidP="00FD707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концентрировать волю для преодоления интеллектуальных затруднений и физических препятствий;</w:t>
      </w:r>
    </w:p>
    <w:p w:rsidR="00FD707A" w:rsidRPr="00FD707A" w:rsidRDefault="00FD707A" w:rsidP="00FD707A">
      <w:pPr>
        <w:numPr>
          <w:ilvl w:val="0"/>
          <w:numId w:val="13"/>
        </w:numPr>
        <w:shd w:val="clear" w:color="auto" w:fill="FFFFFF"/>
        <w:spacing w:before="24" w:after="2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познавательные</w:t>
      </w:r>
    </w:p>
    <w:p w:rsidR="00FD707A" w:rsidRPr="00FD707A" w:rsidRDefault="00FD707A" w:rsidP="00FD7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обучающиеся научатся:</w:t>
      </w:r>
    </w:p>
    <w:p w:rsidR="00FD707A" w:rsidRPr="00FD707A" w:rsidRDefault="00FD707A" w:rsidP="00FD70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выделять и формулировать познавательную цель;</w:t>
      </w:r>
    </w:p>
    <w:p w:rsidR="00FD707A" w:rsidRPr="00FD707A" w:rsidRDefault="00FD707A" w:rsidP="00FD70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общие приёмы решения задач;</w:t>
      </w:r>
    </w:p>
    <w:p w:rsidR="00FD707A" w:rsidRPr="00FD707A" w:rsidRDefault="00FD707A" w:rsidP="00FD70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применять правила и пользоваться инструкциями и освоенными закономерностями;</w:t>
      </w:r>
    </w:p>
    <w:p w:rsidR="00FD707A" w:rsidRPr="00FD707A" w:rsidRDefault="00FD707A" w:rsidP="00FD70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осуществлять смысловое чтение;</w:t>
      </w:r>
    </w:p>
    <w:p w:rsidR="00FD707A" w:rsidRPr="00FD707A" w:rsidRDefault="00FD707A" w:rsidP="00FD70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создавать, применять и преобразовывать знаково-символические средства, модели и схемы для решения задач;</w:t>
      </w:r>
    </w:p>
    <w:p w:rsidR="00FD707A" w:rsidRPr="00FD707A" w:rsidRDefault="00FD707A" w:rsidP="00FD70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ставить цели, выбирать и создавать алгоритмы для решения учебных математических проблем;</w:t>
      </w:r>
    </w:p>
    <w:p w:rsidR="00FD707A" w:rsidRPr="00FD707A" w:rsidRDefault="00FD707A" w:rsidP="00FD70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сущность алгоритмических предписаний и уметь действовать и 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соответствии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предложенным алгоритмом;</w:t>
      </w:r>
    </w:p>
    <w:p w:rsidR="00FD707A" w:rsidRPr="00FD707A" w:rsidRDefault="00FD707A" w:rsidP="00FD70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FD707A" w:rsidRPr="00FD707A" w:rsidRDefault="00FD707A" w:rsidP="00FD70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находить в различных источниках информацию, необходимую для решения математических проблем, и представлять её в понятной форме; принимать решит, в условиях неполной и избыточной, точной и вероятностной информации;</w:t>
      </w:r>
    </w:p>
    <w:p w:rsidR="00FD707A" w:rsidRPr="00FD707A" w:rsidRDefault="00FD707A" w:rsidP="00FD7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proofErr w:type="gramStart"/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обучающиеся</w:t>
      </w:r>
      <w:proofErr w:type="gramEnd"/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 xml:space="preserve"> получат возможность научиться:</w:t>
      </w:r>
    </w:p>
    <w:p w:rsidR="00FD707A" w:rsidRPr="00FD707A" w:rsidRDefault="00FD707A" w:rsidP="00FD70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устанавливать причинно-следственные связи; строить логические рассуждении, умозаключения (индуктивные, дедуктивные и по аналогии) и выводы;</w:t>
      </w:r>
    </w:p>
    <w:p w:rsidR="00FD707A" w:rsidRPr="00FD707A" w:rsidRDefault="00FD707A" w:rsidP="00FD70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формировать </w:t>
      </w: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учебную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общепользовательскую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компетентности в области использования информационно-коммуникационных технологий (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ИКГ-компетентности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);</w:t>
      </w:r>
    </w:p>
    <w:p w:rsidR="00FD707A" w:rsidRPr="00FD707A" w:rsidRDefault="00FD707A" w:rsidP="00FD70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видеть математическую задачу в других дисциплинах, в окружающей жизни;</w:t>
      </w:r>
    </w:p>
    <w:p w:rsidR="00FD707A" w:rsidRPr="00FD707A" w:rsidRDefault="00FD707A" w:rsidP="00FD70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выдвигать гипотезы при решении учебных задач и понимать необходимость их проверки;</w:t>
      </w:r>
    </w:p>
    <w:p w:rsidR="00FD707A" w:rsidRPr="00FD707A" w:rsidRDefault="00FD707A" w:rsidP="00FD70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:rsidR="00FD707A" w:rsidRPr="00FD707A" w:rsidRDefault="00FD707A" w:rsidP="00FD70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выбирать наиболее рациональные и эффективные способы решения задач;</w:t>
      </w:r>
    </w:p>
    <w:p w:rsidR="00FD707A" w:rsidRPr="00FD707A" w:rsidRDefault="00FD707A" w:rsidP="00FD70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интерпретировать информации (структурировать, переводить сплошной текст</w:t>
      </w:r>
      <w:r w:rsidRPr="00FD7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 таблицу, презентовать полученную информацию, в том числе с помощью ИКТ);</w:t>
      </w:r>
    </w:p>
    <w:p w:rsidR="00FD707A" w:rsidRPr="00FD707A" w:rsidRDefault="00FD707A" w:rsidP="00FD70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оценивать информацию (критическая оценка, оценка достоверности);</w:t>
      </w:r>
    </w:p>
    <w:p w:rsidR="00FD707A" w:rsidRPr="00FD707A" w:rsidRDefault="00FD707A" w:rsidP="00FD70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устанавливать причинно-следственные связи, выстраивать рассуждения, обобщения;</w:t>
      </w:r>
    </w:p>
    <w:p w:rsidR="00FD707A" w:rsidRPr="00FD707A" w:rsidRDefault="00FD707A" w:rsidP="00FD707A">
      <w:pPr>
        <w:numPr>
          <w:ilvl w:val="0"/>
          <w:numId w:val="16"/>
        </w:numPr>
        <w:shd w:val="clear" w:color="auto" w:fill="FFFFFF"/>
        <w:spacing w:before="24" w:after="2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коммуникативные</w:t>
      </w:r>
    </w:p>
    <w:p w:rsidR="00FD707A" w:rsidRPr="00FD707A" w:rsidRDefault="00FD707A" w:rsidP="00FD7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обучающиеся научатся:</w:t>
      </w:r>
    </w:p>
    <w:p w:rsidR="00FD707A" w:rsidRPr="00FD707A" w:rsidRDefault="00FD707A" w:rsidP="00FD707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FD707A" w:rsidRPr="00FD707A" w:rsidRDefault="00FD707A" w:rsidP="00FD707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FD707A" w:rsidRPr="00FD707A" w:rsidRDefault="00FD707A" w:rsidP="00FD707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прогнозировать возникновение конфликтов при наличии разных точек зрения;</w:t>
      </w:r>
    </w:p>
    <w:p w:rsidR="00FD707A" w:rsidRPr="00FD707A" w:rsidRDefault="00FD707A" w:rsidP="00FD707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разрешать конфликты на основе учёта интересов и позиций всех участников;</w:t>
      </w:r>
    </w:p>
    <w:p w:rsidR="00FD707A" w:rsidRPr="00FD707A" w:rsidRDefault="00FD707A" w:rsidP="00FD707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координировать и принимать различные позиции во взаимодействии;</w:t>
      </w:r>
    </w:p>
    <w:p w:rsidR="00FD707A" w:rsidRPr="00FD707A" w:rsidRDefault="00FD707A" w:rsidP="00FD707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аргументировать свою позицию и координировать её с позициями партнеров в сотрудничестве при выработке общего решения в совместной деятельности.</w:t>
      </w:r>
    </w:p>
    <w:p w:rsidR="00FD707A" w:rsidRPr="00FD707A" w:rsidRDefault="00FD707A" w:rsidP="00FD7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Предметные:</w:t>
      </w:r>
    </w:p>
    <w:p w:rsidR="00FD707A" w:rsidRPr="00FD707A" w:rsidRDefault="00FD707A" w:rsidP="00FD7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обучающиеся научатся:</w:t>
      </w:r>
    </w:p>
    <w:p w:rsidR="00FD707A" w:rsidRPr="00FD707A" w:rsidRDefault="00FD707A" w:rsidP="00FD707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FD707A" w:rsidRPr="00FD707A" w:rsidRDefault="00FD707A" w:rsidP="00FD707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многоугольник, многогранник, круг, окружность);</w:t>
      </w:r>
      <w:proofErr w:type="gramEnd"/>
    </w:p>
    <w:p w:rsidR="00FD707A" w:rsidRPr="00FD707A" w:rsidRDefault="00FD707A" w:rsidP="00FD707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арифметические преобразования, применять их для решения учебных математических задач;</w:t>
      </w:r>
    </w:p>
    <w:p w:rsidR="00FD707A" w:rsidRPr="00FD707A" w:rsidRDefault="00FD707A" w:rsidP="00FD707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пользоваться изученными математическими формулами;</w:t>
      </w:r>
    </w:p>
    <w:p w:rsidR="00FD707A" w:rsidRPr="00FD707A" w:rsidRDefault="00FD707A" w:rsidP="00FD707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FD707A" w:rsidRPr="00FD707A" w:rsidRDefault="00FD707A" w:rsidP="00FD707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пользоваться предметным указателем энциклопедий и справочником дни</w:t>
      </w:r>
      <w:r w:rsidRPr="00FD7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' нахождения информации;</w:t>
      </w:r>
    </w:p>
    <w:p w:rsidR="00FD707A" w:rsidRPr="00FD707A" w:rsidRDefault="00FD707A" w:rsidP="00FD707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знать основные способы представления и анализа статистических данных, уметь решать задачи с помощью перебора возможных вариантов.</w:t>
      </w:r>
    </w:p>
    <w:p w:rsidR="00FD707A" w:rsidRPr="00FD707A" w:rsidRDefault="00FD707A" w:rsidP="00FD7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proofErr w:type="gramStart"/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>обучающиеся</w:t>
      </w:r>
      <w:proofErr w:type="gramEnd"/>
      <w:r w:rsidRPr="00FD70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u w:val="single"/>
          <w:lang w:eastAsia="ru-RU"/>
        </w:rPr>
        <w:t xml:space="preserve"> получат возможность научиться:</w:t>
      </w:r>
    </w:p>
    <w:p w:rsidR="00FD707A" w:rsidRPr="00FD707A" w:rsidRDefault="00FD707A" w:rsidP="00FD707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арифметические преобразования выражений, применять их для</w:t>
      </w:r>
      <w:r w:rsidRPr="00FD7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решения учебных математических задач и задач, возникающих в смежных учебных</w:t>
      </w:r>
      <w:r w:rsidRPr="00FD70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предметах;</w:t>
      </w:r>
    </w:p>
    <w:p w:rsidR="00FD707A" w:rsidRPr="00FD707A" w:rsidRDefault="00FD707A" w:rsidP="00FD707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применять изученные понятия, результаты и методы при решении задач различных</w:t>
      </w:r>
      <w:r w:rsidRPr="00FD70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разделов курса, в том числе задач, не сводящихся к непосредственному применению известных алгоритмов;</w:t>
      </w:r>
    </w:p>
    <w:p w:rsidR="00FD707A" w:rsidRPr="00FD707A" w:rsidRDefault="00FD707A" w:rsidP="00FD707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явлений;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  представления о математической науке как сфере человеческой деятельности, об этапах её развития, о её значимости для развития цивилизации.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 w:firstLine="720"/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ЛИТЕРАТУРА И РЕСУРСЫ.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образования;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2.УМК «Математика» для 6 класса общеобразовательных учреждений – М.: «Просвещение», 2015 С.М. Никольский и др.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3. Математика. Дидактические материалы. 6 класс/М.К.Потапов,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А.В.Шевкин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.- М.: Просвещение, 2015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4.Математика. Рабочая тетрадь.  6 класс /М.К.Потапов,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А.В.Шевкин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.- М.: Просвещение, 2015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5.Математика. Тематические тесты. 6 класс  / П.В.Чулков, Е.Ф.Шершнев,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О.Ф.Зарапина</w:t>
      </w:r>
      <w:proofErr w:type="spellEnd"/>
      <w:proofErr w:type="gram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М.: Просвещение,2014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 Задачи на смекалку. 5-6 классы /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И.Ф.Шарыгин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А.В.Шевкин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.- М.: Просвещение,2015-2016</w:t>
      </w:r>
    </w:p>
    <w:p w:rsidR="00FD707A" w:rsidRPr="00FD707A" w:rsidRDefault="00FD707A" w:rsidP="00FD707A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7.Математика Книга для учителя. 5-6 классы/М.К.Потапов, </w:t>
      </w:r>
      <w:proofErr w:type="spellStart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А.В.Шевкин</w:t>
      </w:r>
      <w:proofErr w:type="spellEnd"/>
      <w:r w:rsidRPr="00FD70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.- М.: Просвещение,2015</w:t>
      </w:r>
    </w:p>
    <w:p w:rsidR="00FD707A" w:rsidRDefault="00FD707A" w:rsidP="00FD707A">
      <w:pPr>
        <w:pBdr>
          <w:bottom w:val="single" w:sz="4" w:space="0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lang w:eastAsia="ru-RU"/>
        </w:rPr>
      </w:pPr>
    </w:p>
    <w:p w:rsidR="00FD707A" w:rsidRPr="00FD707A" w:rsidRDefault="00FD707A" w:rsidP="00FD707A">
      <w:pPr>
        <w:pBdr>
          <w:bottom w:val="single" w:sz="4" w:space="0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D707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Тематическое планирование учебного материала по математике              в 6 – «а» и «б» классе</w:t>
      </w:r>
    </w:p>
    <w:tbl>
      <w:tblPr>
        <w:tblW w:w="9782" w:type="dxa"/>
        <w:tblInd w:w="-4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1608"/>
        <w:gridCol w:w="1525"/>
        <w:gridCol w:w="1560"/>
        <w:gridCol w:w="87"/>
        <w:gridCol w:w="1918"/>
        <w:gridCol w:w="1910"/>
        <w:gridCol w:w="924"/>
      </w:tblGrid>
      <w:tr w:rsidR="00FD707A" w:rsidRPr="00FD707A" w:rsidTr="00FD707A">
        <w:trPr>
          <w:trHeight w:val="578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99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                              Планируемые результаты освоения материала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дения</w:t>
            </w:r>
            <w:proofErr w:type="spellEnd"/>
          </w:p>
        </w:tc>
      </w:tr>
      <w:tr w:rsidR="00FD707A" w:rsidRPr="00FD707A" w:rsidTr="00FD707A">
        <w:trPr>
          <w:trHeight w:val="57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707A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707A" w:rsidRPr="00FD707A" w:rsidTr="00FD707A">
        <w:trPr>
          <w:trHeight w:val="686"/>
        </w:trPr>
        <w:tc>
          <w:tcPr>
            <w:tcW w:w="154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3BC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Повторение курса математики 5 класса (8 ч.)</w:t>
            </w:r>
          </w:p>
        </w:tc>
      </w:tr>
      <w:tr w:rsidR="00FD707A" w:rsidRPr="00FD707A" w:rsidTr="00FD707A">
        <w:trPr>
          <w:trHeight w:val="5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Натуральные числа.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Комбиниро-ванный</w:t>
            </w:r>
            <w:proofErr w:type="spellEnd"/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01.09.2020</w:t>
            </w:r>
          </w:p>
        </w:tc>
      </w:tr>
      <w:tr w:rsidR="00FD707A" w:rsidRPr="00FD707A" w:rsidTr="00FD707A">
        <w:trPr>
          <w:trHeight w:val="5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Натуральные числа.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Комбиниро-ванный</w:t>
            </w:r>
            <w:proofErr w:type="spellEnd"/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02.09</w:t>
            </w:r>
          </w:p>
        </w:tc>
      </w:tr>
      <w:tr w:rsidR="00FD707A" w:rsidRPr="00FD707A" w:rsidTr="00FD707A">
        <w:trPr>
          <w:trHeight w:val="5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обыкновенных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Комбиниро-ванный</w:t>
            </w:r>
            <w:proofErr w:type="spellEnd"/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03.09</w:t>
            </w:r>
          </w:p>
        </w:tc>
      </w:tr>
      <w:tr w:rsidR="00FD707A" w:rsidRPr="00FD707A" w:rsidTr="00FD707A">
        <w:trPr>
          <w:trHeight w:val="5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обыкновенных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Комбиниро-ванный</w:t>
            </w:r>
            <w:proofErr w:type="spellEnd"/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04.09</w:t>
            </w:r>
          </w:p>
        </w:tc>
      </w:tr>
      <w:tr w:rsidR="00FD707A" w:rsidRPr="00FD707A" w:rsidTr="00FD707A">
        <w:trPr>
          <w:trHeight w:val="5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части целого и целого по его части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Комбиниро-ванный</w:t>
            </w:r>
            <w:proofErr w:type="spellEnd"/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07.09</w:t>
            </w:r>
          </w:p>
        </w:tc>
      </w:tr>
      <w:tr w:rsidR="00FD707A" w:rsidRPr="00FD707A" w:rsidTr="00FD707A">
        <w:trPr>
          <w:trHeight w:val="5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Комбиниро-ванный</w:t>
            </w:r>
            <w:proofErr w:type="spellEnd"/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08.09</w:t>
            </w:r>
          </w:p>
        </w:tc>
      </w:tr>
      <w:tr w:rsidR="00FD707A" w:rsidRPr="00FD707A" w:rsidTr="00FD707A">
        <w:trPr>
          <w:trHeight w:val="5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смешанных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Комбиниро-ванный</w:t>
            </w:r>
            <w:proofErr w:type="spellEnd"/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09.09</w:t>
            </w:r>
          </w:p>
        </w:tc>
      </w:tr>
      <w:tr w:rsidR="00FD707A" w:rsidRPr="00FD707A" w:rsidTr="00FD707A">
        <w:trPr>
          <w:trHeight w:val="5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Входная диагностическая работа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10.09</w:t>
            </w:r>
          </w:p>
        </w:tc>
      </w:tr>
      <w:tr w:rsidR="00FD707A" w:rsidRPr="00FD707A" w:rsidTr="00FD707A">
        <w:trPr>
          <w:trHeight w:val="844"/>
        </w:trPr>
        <w:tc>
          <w:tcPr>
            <w:tcW w:w="154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3BC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Глава 1. Отношения, пропорции, проценты (24 ч.)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чисел и величин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развить у учащихся представление о месте математики в системе наук.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е: формировать целевые установки учебной деятельности.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различать методы познания окружающего мира по его целям (наблюдение, эксперимент, моделирование, вычисление)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Знать: определение отношения, определение и основное свойство пропорции, определение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прямопропорциональных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величин, определение обратной пропорциональной зависимости, определение масштаба.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находить какую часть одно число составляет от другого и во сколько раз одно число больше другого, решать задачи на пропорцию, прям</w:t>
            </w: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обратно пропорциональные зависимости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чисел и величин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развивать умение точно и грамотно выражать свои мысли, отстаивать свою точку зрения в процессе дискуссии.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новый уровень отношения к самому себе как субъекту деятельности.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анализировать результаты элементарных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исследований, фиксировать их результаты.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совершенствования 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углубления знаний и умений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Коммуникативные: развивать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точно и грамотно выражать свои мысли, отстаивать свою точку зрения в процессе дискуссии.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новый уровень отношения к самому себе как субъекту деятельности.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анализировать результаты элементарных исследований, фиксировать их результаты.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составления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числа в заданном отношении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самостоятельно находить 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формулы деления числа в заданном отношении.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решать текстовые задачи, включая задачи, связанные с отношением и с пропорциональностью величин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находить процент от числа по определению; приводить примеры, подбирать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аргументы формулировать выводы, записывать дробь в виде процента, презентовать решения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как находить процент от числа и число по его проценту.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числа в заданном отношении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совершенствования и углубления знаний и умений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слушать других, пытаться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составления алгоритма выполнения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совершенствования и углубления знаний и умений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и обратная пропорциональность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сопоставлять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и обратная пропорциональность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</w:t>
            </w: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Прямая и обратная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пропорциональность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Учебный практикум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анализа,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21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(13)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Контрольная работа №1 по теме  «Отношение»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знаний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29.09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коррекции  ЗУН по данной теме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формировать способность к мобилизации сил и энергии, к волевому усилию- выбору в ситуации мотивационного конфликта и к преодолению препятствий.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мотивации к самосовершенствованию.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30.09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проценте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Регуляционные: проводить контроль в форме сравнения способа действия и его результат с заданным эталоном с целью обнаружения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01.10.2020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проценте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сопоставлять характеристики объектов по одному или нескольким признакам,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совершенствования и углубления знаний и умений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Круговые диаграммы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самостоятельно находить и формировать учебную проблему, составлять план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алгоритм построения круговых диаграмм.    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строить круговые, столбчатые диаграммы, простейшие графики;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как решать задачи на перебор всех возможных вариантов.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решать задачи на перебор всех возможных вариантов.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Круговые диаграммы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</w:t>
            </w: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Вероятность события*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изучения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стартовой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мотивации к изучению нового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Знать: понятие события 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вероятности.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Уметь: решать задачи.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09.10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Исторические сведения*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Занимательные задачи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31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(23)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Контрольная работа №2 по теме  «Пропорции, проценты»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знаний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самоанализа и самоконтроля.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самостоятельно выполнять задания по теме.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13.10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коррекции  ЗУН по данной теме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формировать способность к мобилизации сил и энергии, к волевому усилию- выбору в ситуации мотивационного конфликта 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 преодолению препятствий.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мотивации к самосовершенствованию.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Могут объяснить характер своей ошибки, решить подобное задание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14.10</w:t>
            </w:r>
          </w:p>
        </w:tc>
      </w:tr>
      <w:tr w:rsidR="00FD707A" w:rsidRPr="00FD707A" w:rsidTr="00FD707A">
        <w:tc>
          <w:tcPr>
            <w:tcW w:w="143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3BC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lastRenderedPageBreak/>
              <w:t>Глава 2. Целые числа(34 ч.)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Отрицательные целые числа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стартовой мотивации к изучению нового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определение координатной прямой, определение противоположных и целых чисел, определение модуля числа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находить координаты точек на прямой, сравнивать рациональные числа, применять положительные и отрицательные числа для выражения</w:t>
            </w: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изменения величины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</w:t>
            </w: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Отрицательные целые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Учебный практикум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анализа,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Противоположное число. Модуль числа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Противоположное число. Модуль числа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самостоятельно находить и формировать учебную проблему, составлять план выполнения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работы.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Сравнение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выделять существенную информацию из текстов разных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Знать: правила сравнения, сложения отрицательных чисел, сложения чисел с разными знаками, вычитания рациональных чисел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сравнивать, складывать и вычитать числа  с разными знаками с помощью координатной прямой, по правилу.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Имеют представления о перемещение по числовому ряду, о сложение для чисел разного знака; используют для решения познавательных  задач справочную литературу. Могут записать в виде равенства, как могла переместиться точка при разных условиях, 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сделать рисунок, соответствующий данному числовому выражению, найти и устранить причины возникших трудностей.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21.10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Сравнение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22.10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слушать других, пытаться принимать другую точку зрения, быть готовым изменить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23.10</w:t>
            </w:r>
          </w:p>
        </w:tc>
      </w:tr>
      <w:tr w:rsidR="00FD707A" w:rsidRPr="00FD707A" w:rsidTr="00FD707A">
        <w:trPr>
          <w:trHeight w:val="23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(8)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целых чисел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последовательность промежуточных целей с учетом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09.11.2020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выполнять учебные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задачи, не имеющие однозначного решения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сложения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сложения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формировать навыки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анализа, индивидуального 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Разность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Регуляционные: проводить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Разность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Разность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сопоставлять характеристики объектов по одному или нескольким признакам,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17.11</w:t>
            </w:r>
          </w:p>
        </w:tc>
      </w:tr>
      <w:tr w:rsidR="00FD707A" w:rsidRPr="00FD707A" w:rsidTr="00FD707A">
        <w:trPr>
          <w:trHeight w:val="207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(16)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Произведение целых чисел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Произведение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определение рационального числа, свойства рациональных чисел, правила умножения и деления положительных и отрицательных чисел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умножать и делить рациональные числа, представлять дробь в виде бесконечной десятичной дроби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Произведение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Частное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Регуляционные: проводить контроль в форме сравнения способа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Частное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Частное целых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Распределительный закон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Распределительный закон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Распределительный закон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последовательность промежуточных целей с учетом конечного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Раскрытие скобок и заключение в скобки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30.11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Раскрытие скобок и заключение в скобки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выделять существенную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умножать и делить рациональные числа, представлять дробь в виде бесконечной десятичной дроби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01.12.2020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с суммами нескольких слагаемых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принцип устной прикидки и оценки результата вычислений; проверки результата вычисления, с использованием различных приемов;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применять эти приемы на практике.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с суммами нескольких слагаемых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формировать навыки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составления алгоритма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целых чисел на координатной оси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Регуляционные: проводить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целых чисел на координатной оси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63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(31)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Контрольная работа №3 по теме  «Действия с целыми числами»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знаний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самоанализа и самоконтроля.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08.12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коррекции  ЗУН по данной теме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формировать способность к мобилизации сил и энергии, к волевому усилию- выбору в ситуации мотивационного конфликта и к преодолению препятствий.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мотивации к самосовершенствованию.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Могут объяснить характер своей ошибки, решить подобное задание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Фигуры на плоскости, симметричные относительн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 точки*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формировать навыки учебного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анализа, индивидуального и коллективного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проектирования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понятие точки, плоскости.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Уметь: строить фигуры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симметричные относительно точки.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Исторические сведения*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Занимательные задачи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11.12</w:t>
            </w:r>
          </w:p>
        </w:tc>
      </w:tr>
      <w:tr w:rsidR="00FD707A" w:rsidRPr="00FD707A" w:rsidTr="00FD707A">
        <w:trPr>
          <w:trHeight w:val="744"/>
        </w:trPr>
        <w:tc>
          <w:tcPr>
            <w:tcW w:w="143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3BC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lastRenderedPageBreak/>
              <w:t>Глава 3. Рациональные числа (38 ч.)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Отрицательные дроби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Регуляционные: проводить контроль в форме сравнения способа действия и его результат с заданным эталоном с целью обнаружения отклонений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Имеют представление об отрицательном дробном числе, </w:t>
            </w: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положительным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дробном числе, о противоположных числах могут излагать информацию, разъясняя значения и смысл теории.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Знают о правилах сравнения модулей положительных и отрицательных чисел; могут упрощать запись по образцу, умеют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участвовать в диалоге.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Отрицательные дроби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изучения нового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Коммуникативные: формировать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стартовой мотивации к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изучению нового 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правила сравнения рациональных  чисел.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пользоваться правилом для сравнения рациональных чисел.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рациональных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выделять существенную информацию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рациональных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21.12</w:t>
            </w:r>
          </w:p>
        </w:tc>
      </w:tr>
      <w:tr w:rsidR="00FD707A" w:rsidRPr="00FD707A" w:rsidTr="00FD707A">
        <w:trPr>
          <w:trHeight w:val="23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(7)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чисел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навыков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анализа, индивидуального и коллективного проектирования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правила сложения и вычитания рациональных чисел.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складывать и вычитать рациональные числа.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Знать: правила умножения 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деления рациональных чисел.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</w:t>
            </w: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умножать и делить рациональные числа.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представление об умножении и делении обыкновенных дробей, умножение смешанных чисел, о делении числа на обыкновенную дробь. Могут выполнять эти действия.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Познавательные: выполнять учебные задачи, не имеющие однозначного решения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</w:t>
            </w: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Умножение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деление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 изучения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25.12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последовательность промежуточных целей с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11.01.2021</w:t>
            </w:r>
          </w:p>
        </w:tc>
      </w:tr>
      <w:tr w:rsidR="00FD707A" w:rsidRPr="00FD707A" w:rsidTr="00FD707A">
        <w:trPr>
          <w:trHeight w:val="42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сопоставлять характеристики объектов по одному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12.01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13.01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чисел*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законы  сложения и умножения.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использовать их на практике.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14.01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сложения и умножения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Регуляционные: проводить контроль в форме сравнения способа действия и его результат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15.01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сложения и умножения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сопоставлять характеристики объектов по одному или нескольким признакам, выявлять сходства 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18.01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84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(18)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Контрольная работа № 4 по теме «Законы сложения и вычитания»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знаний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самоанализа и самоконтроля.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другую форму записи рациональных чисел.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выполнять все действия со смешанными дробями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19.01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коррекции  ЗУН по данной теме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формировать способность к мобилизации сил и энергии, к волевому усилию- выбору в ситуации мотивационного конфликта и к преодолению препятствий.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мотивации к самосовершенствованию.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Смешанные дроби произвольного знака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Регуляционные: проводить контроль в форме сравнения способа действия и его результат с заданным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21.01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Смешанные дроби произвольного знака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сопоставлять характеристики объектов по одному или нескольким признакам, выявлять сходства и различия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22.01</w:t>
            </w:r>
          </w:p>
        </w:tc>
      </w:tr>
      <w:tr w:rsidR="00FD707A" w:rsidRPr="00FD707A" w:rsidTr="00FD707A">
        <w:trPr>
          <w:trHeight w:val="276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(22)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(23)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Смешанные дроби произвольного знака</w:t>
            </w:r>
          </w:p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Смешанные дроби произвольного знака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25.01</w:t>
            </w:r>
          </w:p>
        </w:tc>
      </w:tr>
      <w:tr w:rsidR="00FD707A" w:rsidRPr="00FD707A" w:rsidTr="00FD707A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Знать: правила изображения чисел </w:t>
            </w: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координатной прямой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изображать числа </w:t>
            </w: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координатной прямой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рациональных чисел на координатной оси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воспринимать текст с учетом поставленной учебной задачи, находить в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26.01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рациональных чисел на координатной оси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воспринимать текст с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составления алгоритма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задания, навыков выполнения творческих заданий.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Знать: понятие уравнения</w:t>
            </w: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корня уравнения,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правило переноса члена уравнения в другую часть с противоположным знаком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решать уравнения,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выражать неизвестное,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решение задач алгебраическим способом.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29.01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последовательность промежуточных целей с учетом конечного результата, составлять план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01.02.2021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сопоставлять характеристики объектов по одному или нескольким признакам, выявлять сходства 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сопоставлять характеристики объектов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составлять уравнения к задачам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применять знания на практике.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понятие буквенного выражения, значения буквенного выражения.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составлять буквенные выражения. Строить фигуры на плоскости симметричные относительно прямой.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100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(34)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lastRenderedPageBreak/>
              <w:t>Контрольна</w:t>
            </w:r>
            <w:r w:rsidRPr="00FD70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lastRenderedPageBreak/>
              <w:t>я работа №5 по теме «Уравнения»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 контроля,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оценки знаний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самоанализа и самоконтроля.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коррекции  ЗУН по данной теме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формировать способность к мобилизации сил и энергии, к волевому усилию- выбору в ситуации мотивационного конфликта и к преодолению препятствий.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мотивации к самосовершенствованию.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Буквенные выражения*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Фигуры на плоскости, симметричные относительно прямой*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(38)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Исторические сведения*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Занимательные задачи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 изучения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устойчивой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15.02</w:t>
            </w:r>
          </w:p>
        </w:tc>
      </w:tr>
      <w:tr w:rsidR="00FD707A" w:rsidRPr="00FD707A" w:rsidTr="00FD707A">
        <w:tc>
          <w:tcPr>
            <w:tcW w:w="143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3BC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lastRenderedPageBreak/>
              <w:t>Глава 4.  Десятичные дроби (34 ч.)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07A" w:rsidRPr="00FD707A" w:rsidTr="00FD707A">
        <w:trPr>
          <w:trHeight w:val="23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(1)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положительной десятичной дроби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положительной десятичной дроби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\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Регуляционные: проводить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правила действий с десятичными дробями и приближёнными вычислениями.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сравнивать и округлять десятичные дроби; находить значения числовых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выражений.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положительных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положительных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слушать других, пытаться принимать другую точку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последовательность промежуточных целей с учетом конечного результата, составлять план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Знать: правила сложения и вычитания десятичных дробей.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Уметь: складывать и вычитать  десятичные дроби.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правила переноса запятой в положительной десятичной дроби.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Уметь: применять правила на практике.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22.02</w:t>
            </w:r>
          </w:p>
        </w:tc>
      </w:tr>
      <w:tr w:rsidR="00FD707A" w:rsidRPr="00FD707A" w:rsidTr="00FD707A">
        <w:trPr>
          <w:trHeight w:val="207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111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(7)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Перенос запятой в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положительной десятичной дроби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 изучения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стартовой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Перенос запятой в положительной десятичной дроби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последовательность промежуточных целей с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26.02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Умножение положительных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сопоставлять характеристики объектов по одному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правила умножение положительных десятичных дробей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применять правила на практике.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01.03.2021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Умножение положительных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Умножение положительных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воспринимать текст с учетом поставленной учебной задачи, находить в тексте информацию,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Умножение положительных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конфликта и к преодолению препятствий.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положительных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(16)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Деление положительн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ых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анализа, индивидуального и коллективного проектирования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Знать: правила деления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положительных десятичных дробей.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применять правила на практике.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09.03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положительных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последовательность промежуточных целей с учетом конечного результата,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положительных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сопоставлять характеристики объектов по одному или нескольким признакам,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123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(19)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Контрольная работа №6 по теме  «Действия с десятичными дробями»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знаний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самоанализа и самоконтроля.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12.03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коррекции  ЗУН по данной теме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формировать способность к мобилизации сил и энергии, к волевому усилию- выбору в ситуации мотивационного конфликта и к преодолению препятствий.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мотивации к самосовершенствованию.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дроби и проценты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Регуляционные: проводить контроль в форме сравнения способа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дроби и проценты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сопоставлять характеристики объектов по одному или нескольким признакам,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 перевод десятичных дробей в проценты.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решать задачи  на проценты с использованием десятичных дробей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дроби и проценты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дроби произвольного  знака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слушать других, пытаться принимать другую точку зрения, быть готовым изменить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дроби произвольного  знака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Приближение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действия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десятичными дробями и приближёнными вычислениями.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выполнять действия с десятичными дробями и приближенными вычислениями.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(27)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Приближение десятичных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31.03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Приближение десятичных дробей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последовательность промежуточных целей с учетом конечного результата,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01.04.2021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Приближение суммы, разности, произведения и частного двух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выделять существенную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Приближение суммы, разности, произведения и частного двух чисел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операции вычислений с помощью калькулятора.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выполнять процентные расчеты с помощью калькулятора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135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(31)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Контрольная работа №7 по теме «Дроби и проценты»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знаний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06.04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коррекции  ЗУН по данной теме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формировать способность к мобилизации сил и энергии, к волевому усилию- выбору в ситуации мотивационного конфликта и к преодолению препятствий.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мотивации к самосовершенствованию.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 с помощью калькулятора*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расчеты с помощью калькулятора*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сопоставлять характеристики объектов по одному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Фигуры в пространстве, симметричные относительно плоскости 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09.04</w:t>
            </w:r>
          </w:p>
        </w:tc>
      </w:tr>
      <w:tr w:rsidR="00FD707A" w:rsidRPr="00FD707A" w:rsidTr="00FD707A">
        <w:tc>
          <w:tcPr>
            <w:tcW w:w="143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3BC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Глава 5. Обыкновенные и десятичные дроби (24 ч.)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Разложение положительной обыкновенной дроби в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конечную десятичную дробь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слушать других, пытаться принимать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определение действительного числа.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работать с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действительными числами, переводить обыкновенную дробь </w:t>
            </w: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конечную десятичную.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представлять десятичную дробь </w:t>
            </w: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бесконечную периодическую,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расширить кругозор о действительных числах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140</w:t>
            </w: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положительной обыкновенной дроби в конечную десятичную дробь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последовательность промежуточных целей с учетом конечного результата, составлять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Бесконечные периодические десятичные дроби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выделять существенную информацию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Бесконечные периодические десятичные дроби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Непериодические бесконечные десятичные дроби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Действительные числа*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определение отрезка, длины отрезка.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чертить отрезок, знать правила оформления,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длину отрезка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формулы  длины окружности, площади круга.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вычислять значение по формуле.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отрезка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отрезка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формировать навыки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отрезка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самостоятельно находить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формировать учебную проблему, составлять план выполнения работы.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окружности. Площадь круга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выделять существенную информацию из текстов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стартовой мотивации к изучению нового 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окружности. Площадь круга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окружности. Площадь круга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151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окружности. Площадь круга*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мотивационного конфликта и к преодолению препятствий.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понятие координатной оси, как отмечать действительные числа на координатной оси.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отмечать координаты точек, определять координаты точек и нахождение точки по координатам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Координатная ось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Координатная ось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30.04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Координатная ось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03.05.2021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155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Координатная ось*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ого конфликта и к преодолению препятствий.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04.05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156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(18)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Декартова система координат на плоскости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стартовой мотивации к изучению нового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05.05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157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(19)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Декартова система координат на плоскости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понятие декартова система координат, осей координат, абсциссы и ординаты точки, координатных четвертей.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применять на практике.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понятие столбчатой диаграммы.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строить столбчатые диаграммы,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простейшие графики, строить графики.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06.05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Столбчатые диаграммы и графики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Регуляционные: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07.05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Столбчатые диаграммы и графики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10.05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160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(22)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Контрольная работа №8 по теме «Обыкновенные и десятичные дроби»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знаний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самоанализа и самоконтроля.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знаний на практике</w:t>
            </w:r>
          </w:p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как решаются задачи на составление и разрезание фигур.</w:t>
            </w:r>
          </w:p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решать задачи такого типа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11.05</w:t>
            </w:r>
          </w:p>
        </w:tc>
      </w:tr>
      <w:tr w:rsidR="00FD707A" w:rsidRPr="00FD707A" w:rsidTr="00FD707A">
        <w:trPr>
          <w:trHeight w:val="11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коррекции  ЗУН по данной теме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формировать способность к мобилизации сил и энергии, к волевому усилию- выбору в ситуации мотивационного конфликта и к преодолению препятствий.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мотивации к самосовершенствованию.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12.05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Исторические сведения</w:t>
            </w:r>
          </w:p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Занимательные задачи*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определять последовательность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промежуточных целей с учетом конечного результата, составлять план последовательности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13.05</w:t>
            </w:r>
          </w:p>
        </w:tc>
      </w:tr>
      <w:tr w:rsidR="00FD707A" w:rsidRPr="00FD707A" w:rsidTr="00FD707A">
        <w:tc>
          <w:tcPr>
            <w:tcW w:w="143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3BC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lastRenderedPageBreak/>
              <w:t>Повторение (8ч.)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и обратная пропорциональность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Регулятивные: формировать целевые установки учебной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деятельности, выстраивать алгоритм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воспроизводить по памяти информацию, необходимую для решения учебной задачи.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сотрудничества </w:t>
            </w:r>
            <w:proofErr w:type="gram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сверстниками.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пробелов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14.05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164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с десятичными дробями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формировать целевые установки учебной деятельности, выстраивать алгоритм действий.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воспроизводить по памяти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информацию, необходимую для решения учебной задачи.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17.05</w:t>
            </w:r>
          </w:p>
        </w:tc>
      </w:tr>
      <w:tr w:rsidR="00FD707A" w:rsidRPr="00FD707A" w:rsidTr="00FD707A">
        <w:trPr>
          <w:trHeight w:val="78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165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формировать целевые установки учебной деятельности, выстраивать алгоритм действий.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воспроизводить по памяти информацию, необходимую для решения учебной задачи.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18.05</w:t>
            </w:r>
          </w:p>
        </w:tc>
      </w:tr>
      <w:tr w:rsidR="00FD707A" w:rsidRPr="00FD707A" w:rsidTr="00FD707A">
        <w:trPr>
          <w:trHeight w:val="78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</w:t>
            </w: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Решение текстовых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уметь с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достаточной полнотой и точностью выражать свои мысли в соответствии с задачами и условиями коммуникации.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новый уровень отношения к самому себе как субъекту деятельности.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произвольно и осознанно владеть общим приемом решения задач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интереса к творческой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на основе составленного плана, проекта, модели, образца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19.05</w:t>
            </w:r>
          </w:p>
        </w:tc>
      </w:tr>
      <w:tr w:rsidR="00FD707A" w:rsidRPr="00FD707A" w:rsidTr="00FD707A">
        <w:trPr>
          <w:trHeight w:val="78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167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новый уровень отношения к самому себе как субъекту деятельности.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произвольно и осознанно владеть общим приемом решения задач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20.05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168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Контрольная работа №9.</w:t>
            </w:r>
          </w:p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контроля, оценки знаний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самокоррекция</w:t>
            </w:r>
            <w:proofErr w:type="spellEnd"/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оценка своего действия).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самоанализа и самоконтроля.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21.05</w:t>
            </w:r>
          </w:p>
        </w:tc>
      </w:tr>
      <w:tr w:rsidR="00FD707A" w:rsidRPr="00FD707A" w:rsidTr="00FD70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</w:t>
            </w:r>
          </w:p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0" w:lineRule="atLeast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коммуникации.</w:t>
            </w:r>
          </w:p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определять новый уровень отношения к самому себе как субъекту деятельности.</w:t>
            </w:r>
          </w:p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произвольно и осознанно владеть общим приемом решения задач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24.05</w:t>
            </w:r>
          </w:p>
        </w:tc>
      </w:tr>
      <w:tr w:rsidR="00FD707A" w:rsidRPr="00FD707A" w:rsidTr="00FD707A">
        <w:trPr>
          <w:trHeight w:val="107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</w:t>
            </w:r>
          </w:p>
          <w:p w:rsidR="00FD707A" w:rsidRPr="00FD707A" w:rsidRDefault="00FD707A" w:rsidP="00FD7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</w:t>
            </w: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pBdr>
                <w:bottom w:val="single" w:sz="4" w:space="0" w:color="D6DDB9"/>
              </w:pBdr>
              <w:spacing w:before="120" w:after="12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Обобщающий урок по курсу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707A" w:rsidRPr="00FD707A" w:rsidRDefault="00FD707A" w:rsidP="00FD7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7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25.05</w:t>
            </w:r>
          </w:p>
        </w:tc>
      </w:tr>
    </w:tbl>
    <w:p w:rsidR="00FC054E" w:rsidRPr="00FD707A" w:rsidRDefault="00FC054E">
      <w:pPr>
        <w:rPr>
          <w:sz w:val="24"/>
          <w:szCs w:val="24"/>
        </w:rPr>
      </w:pPr>
    </w:p>
    <w:sectPr w:rsidR="00FC054E" w:rsidRPr="00FD707A" w:rsidSect="00FC0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0784"/>
    <w:multiLevelType w:val="multilevel"/>
    <w:tmpl w:val="FA9E1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95E26"/>
    <w:multiLevelType w:val="multilevel"/>
    <w:tmpl w:val="0262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E0313D"/>
    <w:multiLevelType w:val="multilevel"/>
    <w:tmpl w:val="7EE47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AF710E"/>
    <w:multiLevelType w:val="multilevel"/>
    <w:tmpl w:val="00A40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81346B"/>
    <w:multiLevelType w:val="multilevel"/>
    <w:tmpl w:val="4DB69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464FF8"/>
    <w:multiLevelType w:val="multilevel"/>
    <w:tmpl w:val="36F0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7618BE"/>
    <w:multiLevelType w:val="multilevel"/>
    <w:tmpl w:val="CDF47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EB028D"/>
    <w:multiLevelType w:val="multilevel"/>
    <w:tmpl w:val="1534A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340771"/>
    <w:multiLevelType w:val="multilevel"/>
    <w:tmpl w:val="47340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7E6F97"/>
    <w:multiLevelType w:val="multilevel"/>
    <w:tmpl w:val="7F6CC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8B3FDA"/>
    <w:multiLevelType w:val="multilevel"/>
    <w:tmpl w:val="82B25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D70DC9"/>
    <w:multiLevelType w:val="multilevel"/>
    <w:tmpl w:val="F7365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044098"/>
    <w:multiLevelType w:val="multilevel"/>
    <w:tmpl w:val="71E4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2D2D5F"/>
    <w:multiLevelType w:val="multilevel"/>
    <w:tmpl w:val="C73CC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1F06BB"/>
    <w:multiLevelType w:val="multilevel"/>
    <w:tmpl w:val="B302F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DF0486"/>
    <w:multiLevelType w:val="multilevel"/>
    <w:tmpl w:val="80D28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64314F"/>
    <w:multiLevelType w:val="multilevel"/>
    <w:tmpl w:val="DD941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3B19E6"/>
    <w:multiLevelType w:val="multilevel"/>
    <w:tmpl w:val="9CEE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8C1D45"/>
    <w:multiLevelType w:val="multilevel"/>
    <w:tmpl w:val="21AE5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4"/>
  </w:num>
  <w:num w:numId="5">
    <w:abstractNumId w:val="6"/>
  </w:num>
  <w:num w:numId="6">
    <w:abstractNumId w:val="17"/>
  </w:num>
  <w:num w:numId="7">
    <w:abstractNumId w:val="14"/>
  </w:num>
  <w:num w:numId="8">
    <w:abstractNumId w:val="15"/>
  </w:num>
  <w:num w:numId="9">
    <w:abstractNumId w:val="9"/>
  </w:num>
  <w:num w:numId="10">
    <w:abstractNumId w:val="12"/>
  </w:num>
  <w:num w:numId="11">
    <w:abstractNumId w:val="8"/>
  </w:num>
  <w:num w:numId="12">
    <w:abstractNumId w:val="7"/>
  </w:num>
  <w:num w:numId="13">
    <w:abstractNumId w:val="18"/>
  </w:num>
  <w:num w:numId="14">
    <w:abstractNumId w:val="10"/>
  </w:num>
  <w:num w:numId="15">
    <w:abstractNumId w:val="2"/>
  </w:num>
  <w:num w:numId="16">
    <w:abstractNumId w:val="16"/>
  </w:num>
  <w:num w:numId="17">
    <w:abstractNumId w:val="5"/>
  </w:num>
  <w:num w:numId="18">
    <w:abstractNumId w:val="3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707A"/>
    <w:rsid w:val="00FC054E"/>
    <w:rsid w:val="00FD7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54E"/>
  </w:style>
  <w:style w:type="paragraph" w:styleId="1">
    <w:name w:val="heading 1"/>
    <w:basedOn w:val="a"/>
    <w:link w:val="10"/>
    <w:uiPriority w:val="9"/>
    <w:qFormat/>
    <w:rsid w:val="00FD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D70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link w:val="60"/>
    <w:uiPriority w:val="9"/>
    <w:qFormat/>
    <w:rsid w:val="00FD707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70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70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D707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c2">
    <w:name w:val="c2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2">
    <w:name w:val="c92"/>
    <w:basedOn w:val="a0"/>
    <w:rsid w:val="00FD707A"/>
  </w:style>
  <w:style w:type="character" w:customStyle="1" w:styleId="c61">
    <w:name w:val="c61"/>
    <w:basedOn w:val="a0"/>
    <w:rsid w:val="00FD707A"/>
  </w:style>
  <w:style w:type="character" w:customStyle="1" w:styleId="c54">
    <w:name w:val="c54"/>
    <w:basedOn w:val="a0"/>
    <w:rsid w:val="00FD707A"/>
  </w:style>
  <w:style w:type="paragraph" w:customStyle="1" w:styleId="c0">
    <w:name w:val="c0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D707A"/>
  </w:style>
  <w:style w:type="character" w:customStyle="1" w:styleId="c50">
    <w:name w:val="c50"/>
    <w:basedOn w:val="a0"/>
    <w:rsid w:val="00FD707A"/>
  </w:style>
  <w:style w:type="paragraph" w:customStyle="1" w:styleId="c26">
    <w:name w:val="c26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D707A"/>
  </w:style>
  <w:style w:type="paragraph" w:customStyle="1" w:styleId="c7">
    <w:name w:val="c7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9">
    <w:name w:val="c99"/>
    <w:basedOn w:val="a0"/>
    <w:rsid w:val="00FD707A"/>
  </w:style>
  <w:style w:type="paragraph" w:customStyle="1" w:styleId="c3">
    <w:name w:val="c3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FD707A"/>
  </w:style>
  <w:style w:type="paragraph" w:customStyle="1" w:styleId="c5">
    <w:name w:val="c5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FD707A"/>
  </w:style>
  <w:style w:type="paragraph" w:customStyle="1" w:styleId="c90">
    <w:name w:val="c90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FD707A"/>
  </w:style>
  <w:style w:type="paragraph" w:customStyle="1" w:styleId="c76">
    <w:name w:val="c76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4">
    <w:name w:val="c64"/>
    <w:basedOn w:val="a0"/>
    <w:rsid w:val="00FD707A"/>
  </w:style>
  <w:style w:type="paragraph" w:customStyle="1" w:styleId="c103">
    <w:name w:val="c103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FD7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FD707A"/>
  </w:style>
  <w:style w:type="character" w:customStyle="1" w:styleId="c97">
    <w:name w:val="c97"/>
    <w:basedOn w:val="a0"/>
    <w:rsid w:val="00FD707A"/>
  </w:style>
  <w:style w:type="character" w:customStyle="1" w:styleId="c93">
    <w:name w:val="c93"/>
    <w:basedOn w:val="a0"/>
    <w:rsid w:val="00FD707A"/>
  </w:style>
  <w:style w:type="character" w:customStyle="1" w:styleId="c72">
    <w:name w:val="c72"/>
    <w:basedOn w:val="a0"/>
    <w:rsid w:val="00FD707A"/>
  </w:style>
  <w:style w:type="character" w:customStyle="1" w:styleId="c84">
    <w:name w:val="c84"/>
    <w:basedOn w:val="a0"/>
    <w:rsid w:val="00FD707A"/>
  </w:style>
  <w:style w:type="character" w:customStyle="1" w:styleId="c51">
    <w:name w:val="c51"/>
    <w:basedOn w:val="a0"/>
    <w:rsid w:val="00FD707A"/>
  </w:style>
  <w:style w:type="character" w:customStyle="1" w:styleId="c1">
    <w:name w:val="c1"/>
    <w:basedOn w:val="a0"/>
    <w:rsid w:val="00FD707A"/>
  </w:style>
  <w:style w:type="character" w:customStyle="1" w:styleId="c45">
    <w:name w:val="c45"/>
    <w:basedOn w:val="a0"/>
    <w:rsid w:val="00FD707A"/>
  </w:style>
  <w:style w:type="character" w:customStyle="1" w:styleId="c10">
    <w:name w:val="c10"/>
    <w:basedOn w:val="a0"/>
    <w:rsid w:val="00FD707A"/>
  </w:style>
  <w:style w:type="character" w:customStyle="1" w:styleId="c95">
    <w:name w:val="c95"/>
    <w:basedOn w:val="a0"/>
    <w:rsid w:val="00FD707A"/>
  </w:style>
  <w:style w:type="character" w:customStyle="1" w:styleId="c12">
    <w:name w:val="c12"/>
    <w:basedOn w:val="a0"/>
    <w:rsid w:val="00FD707A"/>
  </w:style>
  <w:style w:type="character" w:customStyle="1" w:styleId="c48">
    <w:name w:val="c48"/>
    <w:basedOn w:val="a0"/>
    <w:rsid w:val="00FD707A"/>
  </w:style>
  <w:style w:type="character" w:customStyle="1" w:styleId="c38">
    <w:name w:val="c38"/>
    <w:basedOn w:val="a0"/>
    <w:rsid w:val="00FD707A"/>
  </w:style>
  <w:style w:type="character" w:customStyle="1" w:styleId="c55">
    <w:name w:val="c55"/>
    <w:basedOn w:val="a0"/>
    <w:rsid w:val="00FD7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15274</Words>
  <Characters>87065</Characters>
  <Application>Microsoft Office Word</Application>
  <DocSecurity>0</DocSecurity>
  <Lines>725</Lines>
  <Paragraphs>204</Paragraphs>
  <ScaleCrop>false</ScaleCrop>
  <Company/>
  <LinksUpToDate>false</LinksUpToDate>
  <CharactersWithSpaces>102135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2022-11-29T09:50:00Z</dcterms:created>
  <dcterms:modified xsi:type="dcterms:W3CDTF">2022-11-29T09:57:00Z</dcterms:modified>
</cp:coreProperties>
</file>